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9C" w:rsidRPr="00292F9C" w:rsidRDefault="00292F9C" w:rsidP="00292F9C">
      <w:pPr>
        <w:autoSpaceDE w:val="0"/>
        <w:autoSpaceDN w:val="0"/>
        <w:adjustRightInd w:val="0"/>
        <w:spacing w:line="220" w:lineRule="atLeast"/>
        <w:ind w:right="57"/>
        <w:jc w:val="center"/>
        <w:rPr>
          <w:rFonts w:ascii="Times New Roman" w:hAnsi="Times New Roman" w:cs="Times New Roman"/>
          <w:noProof/>
          <w:color w:val="000000"/>
          <w:szCs w:val="24"/>
          <w:lang w:eastAsia="ru-RU"/>
        </w:rPr>
      </w:pPr>
      <w:bookmarkStart w:id="0" w:name="_GoBack"/>
      <w:bookmarkEnd w:id="0"/>
      <w:r w:rsidRPr="0086782B">
        <w:rPr>
          <w:rFonts w:ascii="Times New Roman" w:hAnsi="Times New Roman" w:cs="Times New Roman"/>
          <w:noProof/>
          <w:color w:val="000000"/>
          <w:szCs w:val="24"/>
          <w:highlight w:val="yellow"/>
          <w:lang w:eastAsia="ru-RU"/>
        </w:rPr>
        <w:t>Госпошлина за внесение изменений в документ, подтверждающий уровень квалификации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513"/>
        <w:gridCol w:w="8"/>
        <w:gridCol w:w="134"/>
        <w:gridCol w:w="284"/>
        <w:gridCol w:w="972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292F9C" w:rsidRPr="00292F9C" w:rsidTr="00292F9C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Поступ.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Списано  со сч.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348"/>
        </w:trPr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F9C" w:rsidRPr="00292F9C" w:rsidTr="00292F9C"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vanish/>
                <w:sz w:val="20"/>
                <w:szCs w:val="20"/>
              </w:rPr>
              <w:t>Триста пятьдесят рублей 00 копеек</w:t>
            </w: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350-00</w:t>
            </w:r>
          </w:p>
        </w:tc>
      </w:tr>
      <w:tr w:rsidR="00292F9C" w:rsidRPr="00292F9C" w:rsidTr="00292F9C">
        <w:trPr>
          <w:cantSplit/>
          <w:trHeight w:val="46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val="509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340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val="397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044030001</w:t>
            </w:r>
          </w:p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val="397"/>
        </w:trPr>
        <w:tc>
          <w:tcPr>
            <w:tcW w:w="45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7841340833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40101810200000010001</w:t>
            </w:r>
          </w:p>
        </w:tc>
      </w:tr>
      <w:tr w:rsidR="00292F9C" w:rsidRPr="00292F9C" w:rsidTr="00292F9C">
        <w:trPr>
          <w:cantSplit/>
          <w:trHeight w:val="509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УФК по г.Санкт-Петербургу (СЕВЕРО-ЗАПАДНОЕ УПРАВЛЕНИЕ РОСТЕХНАДЗОРА)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284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475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Рез.поле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359"/>
        </w:trPr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49810807081010920110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40910000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2F9C" w:rsidRPr="00292F9C" w:rsidTr="00292F9C">
        <w:trPr>
          <w:cantSplit/>
          <w:trHeight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292F9C" w:rsidRPr="00292F9C" w:rsidTr="0086782B">
        <w:trPr>
          <w:cantSplit/>
          <w:trHeight w:val="915"/>
        </w:trPr>
        <w:tc>
          <w:tcPr>
            <w:tcW w:w="10209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внесение изменений в документ, подтверждающий уровень квалификации Иванову Ивану Ивановичу.</w:t>
            </w:r>
          </w:p>
        </w:tc>
      </w:tr>
      <w:tr w:rsidR="00292F9C" w:rsidRPr="00292F9C" w:rsidTr="00292F9C"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292F9C" w:rsidRPr="00292F9C" w:rsidRDefault="00292F9C">
            <w:pPr>
              <w:spacing w:before="60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pStyle w:val="6"/>
              <w:spacing w:line="276" w:lineRule="auto"/>
              <w:jc w:val="center"/>
            </w:pPr>
            <w:r w:rsidRPr="00292F9C">
              <w:rPr>
                <w:vanish w:val="0"/>
                <w:lang w:val="ru-RU" w:eastAsia="en-US"/>
              </w:rPr>
              <w:t>Отметки банка</w:t>
            </w:r>
          </w:p>
        </w:tc>
      </w:tr>
      <w:tr w:rsidR="00292F9C" w:rsidRPr="00292F9C" w:rsidTr="00292F9C">
        <w:trPr>
          <w:cantSplit/>
          <w:trHeight w:hRule="exact" w:val="851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spacing w:before="180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pStyle w:val="6"/>
              <w:spacing w:line="276" w:lineRule="auto"/>
            </w:pPr>
          </w:p>
        </w:tc>
      </w:tr>
      <w:tr w:rsidR="00292F9C" w:rsidRPr="00292F9C" w:rsidTr="00292F9C">
        <w:trPr>
          <w:cantSplit/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pStyle w:val="6"/>
              <w:spacing w:line="276" w:lineRule="auto"/>
              <w:rPr>
                <w:lang w:val="ru-RU"/>
              </w:rPr>
            </w:pPr>
          </w:p>
        </w:tc>
      </w:tr>
    </w:tbl>
    <w:p w:rsidR="00292F9C" w:rsidRPr="00D83CE0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83CE0">
        <w:rPr>
          <w:rFonts w:ascii="Times New Roman" w:eastAsia="Times New Roman" w:hAnsi="Times New Roman" w:cs="Times New Roman"/>
          <w:szCs w:val="24"/>
          <w:lang w:eastAsia="ru-RU"/>
        </w:rPr>
        <w:t xml:space="preserve">Госпошлина. уплачивается за каждое удостоверение </w:t>
      </w:r>
      <w:r w:rsidRPr="00D83CE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отдельно.</w:t>
      </w:r>
    </w:p>
    <w:p w:rsidR="00292F9C" w:rsidRPr="00D83CE0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83CE0">
        <w:rPr>
          <w:rFonts w:ascii="Times New Roman" w:eastAsia="Times New Roman" w:hAnsi="Times New Roman" w:cs="Times New Roman"/>
          <w:szCs w:val="24"/>
          <w:lang w:eastAsia="ru-RU"/>
        </w:rPr>
        <w:t xml:space="preserve">Для идентификации платежа в назначении платежа необходимо указать, за что уплачивается государственная пошлина, а также </w:t>
      </w:r>
      <w:r w:rsidRPr="00D83CE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полностью фамилию, имя, отчество</w:t>
      </w:r>
      <w:r w:rsidRPr="00D83CE0">
        <w:rPr>
          <w:rFonts w:ascii="Times New Roman" w:eastAsia="Times New Roman" w:hAnsi="Times New Roman" w:cs="Times New Roman"/>
          <w:szCs w:val="24"/>
          <w:lang w:eastAsia="ru-RU"/>
        </w:rPr>
        <w:t xml:space="preserve"> лица, за которое уплачивается государственная пошлина, например, «государственная пошлина за внесение изменений в удостоверение об аттестации Иванову Ивану Ивановичу».</w:t>
      </w:r>
    </w:p>
    <w:p w:rsidR="0086782B" w:rsidRPr="00D83CE0" w:rsidRDefault="0086782B" w:rsidP="00867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 w:rsidRPr="00D83CE0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Теперь при оплате через Сбербанк оплачивать госпошлину должен сам АТТЕСТУЕМЫЙ, т.к. на счете РТН есть тольк</w:t>
      </w:r>
      <w:r w:rsidR="00D83CE0" w:rsidRPr="00D83CE0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о информация по ФИО плательщика и предоставить гарантийное письмо о том, что оплатил госпошлину сам аттестуемый с подписью руководителя организации, глав.бухгалтера и печатью.</w:t>
      </w:r>
    </w:p>
    <w:p w:rsidR="00292F9C" w:rsidRPr="00292F9C" w:rsidRDefault="00292F9C" w:rsidP="00292F9C">
      <w:pPr>
        <w:autoSpaceDE w:val="0"/>
        <w:autoSpaceDN w:val="0"/>
        <w:adjustRightInd w:val="0"/>
        <w:spacing w:line="220" w:lineRule="atLeast"/>
        <w:ind w:right="5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6782B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lastRenderedPageBreak/>
        <w:t>Госпошлина за выдачу документа, подтверждающего уровень квалификации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972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292F9C" w:rsidRPr="00292F9C" w:rsidTr="0086782B">
        <w:trPr>
          <w:cantSplit/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для оплаты государственной пошлины за выдачу документа, подтверждающего уровень квалификации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292F9C" w:rsidRPr="00292F9C" w:rsidTr="0086782B">
        <w:trPr>
          <w:cantSplit/>
          <w:trHeight w:hRule="exact" w:val="284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 в банк плат.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 со сч.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val="135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1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348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284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81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Одна тысяча триста рублей 00 копеек</w:t>
            </w:r>
          </w:p>
        </w:tc>
      </w:tr>
      <w:tr w:rsidR="00292F9C" w:rsidRPr="00292F9C" w:rsidTr="0086782B">
        <w:trPr>
          <w:cantSplit/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1300-00</w:t>
            </w:r>
          </w:p>
        </w:tc>
      </w:tr>
      <w:tr w:rsidR="00292F9C" w:rsidRPr="00292F9C" w:rsidTr="0086782B">
        <w:trPr>
          <w:cantSplit/>
          <w:trHeight w:val="425"/>
          <w:hidden/>
        </w:trPr>
        <w:tc>
          <w:tcPr>
            <w:tcW w:w="5668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val="283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340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227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val="284"/>
          <w:hidden/>
        </w:trPr>
        <w:tc>
          <w:tcPr>
            <w:tcW w:w="5668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val="397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val="284"/>
        </w:trPr>
        <w:tc>
          <w:tcPr>
            <w:tcW w:w="56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Северо-Западное ГУ Банка России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044030001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val="397"/>
        </w:trPr>
        <w:tc>
          <w:tcPr>
            <w:tcW w:w="56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7841340833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40101810200000010001</w:t>
            </w:r>
          </w:p>
        </w:tc>
      </w:tr>
      <w:tr w:rsidR="00292F9C" w:rsidRPr="00292F9C" w:rsidTr="0086782B">
        <w:trPr>
          <w:cantSplit/>
          <w:trHeight w:val="230"/>
        </w:trPr>
        <w:tc>
          <w:tcPr>
            <w:tcW w:w="5668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г.Санкт-Петербургу (СЕВЕРО-ЗАПАДНОЕ УПРАВЛЕНИЕ РОСТЕХНАДЗОРА)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284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475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284"/>
        </w:trPr>
        <w:tc>
          <w:tcPr>
            <w:tcW w:w="566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Рез.поле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302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49810807081010900110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2F9C" w:rsidRPr="00292F9C" w:rsidTr="0086782B">
        <w:trPr>
          <w:cantSplit/>
          <w:trHeight w:val="332"/>
        </w:trPr>
        <w:tc>
          <w:tcPr>
            <w:tcW w:w="1021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292F9C" w:rsidRPr="00292F9C" w:rsidTr="0086782B">
        <w:trPr>
          <w:cantSplit/>
          <w:trHeight w:val="1067"/>
        </w:trPr>
        <w:tc>
          <w:tcPr>
            <w:tcW w:w="10215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документа, подтверждающего уровень квалификации Иванову Ивану Ивановичу.</w:t>
            </w:r>
          </w:p>
        </w:tc>
      </w:tr>
      <w:tr w:rsidR="00292F9C" w:rsidRPr="00292F9C" w:rsidTr="0086782B">
        <w:trPr>
          <w:cantSplit/>
          <w:trHeight w:hRule="exact" w:val="851"/>
        </w:trPr>
        <w:tc>
          <w:tcPr>
            <w:tcW w:w="2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292F9C" w:rsidRPr="00292F9C" w:rsidTr="0086782B">
        <w:trPr>
          <w:cantSplit/>
          <w:trHeight w:hRule="exact" w:val="851"/>
        </w:trPr>
        <w:tc>
          <w:tcPr>
            <w:tcW w:w="2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567"/>
        </w:trPr>
        <w:tc>
          <w:tcPr>
            <w:tcW w:w="43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</w:tbl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Госпошлина. уплачивается за каждый документ, подтверждающий уровень квалификации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платежа в назначении платежа необходимо указать, за что уплачивается государственная пошлина, а также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полностью фамилию, имя, отчество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 которое уплачивается государственная пошлина, например, «государственная пошлина за внесение изменений в документ, подтверждающий уровень квалификации  Иванову Ивану Ивановичу».</w:t>
      </w:r>
    </w:p>
    <w:p w:rsidR="00D83CE0" w:rsidRPr="00D83CE0" w:rsidRDefault="00D83CE0" w:rsidP="00D83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 w:rsidRPr="00D83CE0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Теперь при оплате через Сбербанк оплачивать госпошлину должен сам АТТЕСТУЕМЫЙ, т.к. на счете РТН есть только информация по ФИО плательщика и предоставить гарантийное письмо о том, что оплатил госпошлину сам аттестуемый с подписью руководителя организации, глав.бухгалтера и печатью.</w:t>
      </w:r>
    </w:p>
    <w:p w:rsidR="0086782B" w:rsidRPr="00292F9C" w:rsidRDefault="0086782B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F9C" w:rsidRPr="00292F9C" w:rsidRDefault="00292F9C" w:rsidP="00292F9C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sectPr w:rsidR="00292F9C" w:rsidRPr="00292F9C">
          <w:pgSz w:w="11906" w:h="16838"/>
          <w:pgMar w:top="720" w:right="720" w:bottom="720" w:left="720" w:header="708" w:footer="708" w:gutter="0"/>
          <w:cols w:space="720"/>
        </w:sectPr>
      </w:pPr>
    </w:p>
    <w:p w:rsidR="00292F9C" w:rsidRPr="00292F9C" w:rsidRDefault="00292F9C" w:rsidP="00292F9C">
      <w:pPr>
        <w:autoSpaceDE w:val="0"/>
        <w:autoSpaceDN w:val="0"/>
        <w:adjustRightInd w:val="0"/>
        <w:spacing w:line="220" w:lineRule="atLeast"/>
        <w:ind w:right="5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6782B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lastRenderedPageBreak/>
        <w:t>Госпошлина за выдачу дубликата документа, подтверждающего уровень квалификации</w:t>
      </w: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OLE_LINK9"/>
      <w:bookmarkStart w:id="2" w:name="OLE_LINK1"/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972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292F9C" w:rsidRPr="00292F9C" w:rsidTr="00292F9C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 со сч.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348"/>
        </w:trPr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49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Одна тысяча триста рублей 00 копеек</w:t>
            </w: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1300-00</w:t>
            </w:r>
          </w:p>
        </w:tc>
      </w:tr>
      <w:tr w:rsidR="00292F9C" w:rsidRPr="00292F9C" w:rsidTr="00292F9C">
        <w:trPr>
          <w:cantSplit/>
          <w:trHeight w:val="425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val="283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340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val="397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Северо-Западное ГУ Банка России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044030001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val="397"/>
        </w:trPr>
        <w:tc>
          <w:tcPr>
            <w:tcW w:w="45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7841340833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40101810200000010001</w:t>
            </w:r>
          </w:p>
        </w:tc>
      </w:tr>
      <w:tr w:rsidR="00292F9C" w:rsidRPr="00292F9C" w:rsidTr="00292F9C">
        <w:trPr>
          <w:cantSplit/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г.Санкт-Петербургу (СЕВЕРО-ЗАПАДНОЕ УПРАВЛЕНИЕ РОСТЕХНАДЗОРА)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284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475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Рез.поле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49810807081010940110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2F9C" w:rsidRPr="00292F9C" w:rsidTr="00292F9C">
        <w:trPr>
          <w:cantSplit/>
          <w:trHeight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292F9C" w:rsidRPr="00292F9C" w:rsidTr="00292F9C">
        <w:trPr>
          <w:cantSplit/>
          <w:trHeight w:val="1460"/>
        </w:trPr>
        <w:tc>
          <w:tcPr>
            <w:tcW w:w="10209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дубликата документа, подтверждающего уровень квалификации Иванову Ивану Ивановичу.</w:t>
            </w:r>
          </w:p>
        </w:tc>
      </w:tr>
      <w:tr w:rsidR="00292F9C" w:rsidRPr="00292F9C" w:rsidTr="00292F9C"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292F9C" w:rsidRPr="00292F9C" w:rsidTr="00292F9C">
        <w:trPr>
          <w:cantSplit/>
          <w:trHeight w:hRule="exact" w:val="851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bookmarkEnd w:id="1"/>
    <w:bookmarkEnd w:id="2"/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Госпошлина. уплачивается за каждое удостоверение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платежа в назначении платежа необходимо указать, за что уплачивается государственная пошлина, а также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полностью фамилию, имя, отчество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 которое уплачивается государственная пошлина, например, «государственная пошлина за внесение изменений в удостоверение об аттестации Иванову Ивану Ивановичу».</w:t>
      </w:r>
    </w:p>
    <w:p w:rsidR="00D83CE0" w:rsidRPr="00D83CE0" w:rsidRDefault="00D83CE0" w:rsidP="00D83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 w:rsidRPr="00D83CE0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Теперь при оплате через Сбербанк оплачивать госпошлину должен сам АТТЕСТУЕМЫЙ, т.к. на счете РТН есть только информация по ФИО плательщика и предоставить гарантийное письмо о том, что оплатил госпошлину сам аттестуемый с подписью руководителя организации, глав.бухгалтера и печатью.</w:t>
      </w: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9626B9" w:rsidRPr="00292F9C" w:rsidRDefault="009626B9">
      <w:pPr>
        <w:rPr>
          <w:rFonts w:ascii="Times New Roman" w:hAnsi="Times New Roman" w:cs="Times New Roman"/>
        </w:rPr>
      </w:pPr>
    </w:p>
    <w:sectPr w:rsidR="009626B9" w:rsidRPr="00292F9C" w:rsidSect="00292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7"/>
    <w:rsid w:val="00292F9C"/>
    <w:rsid w:val="002F5097"/>
    <w:rsid w:val="0086782B"/>
    <w:rsid w:val="009626B9"/>
    <w:rsid w:val="00D83CE0"/>
    <w:rsid w:val="00D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90CF-0C14-4A5D-835F-2AF7582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uiPriority w:val="99"/>
    <w:rsid w:val="00292F9C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Кусакина</dc:creator>
  <cp:keywords/>
  <dc:description/>
  <cp:lastModifiedBy>Анна П. Егорова</cp:lastModifiedBy>
  <cp:revision>2</cp:revision>
  <dcterms:created xsi:type="dcterms:W3CDTF">2018-02-21T06:46:00Z</dcterms:created>
  <dcterms:modified xsi:type="dcterms:W3CDTF">2018-02-21T06:46:00Z</dcterms:modified>
</cp:coreProperties>
</file>